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  <w:jc w:val="center"/>
      </w:pPr>
      <w:r>
        <w:rPr>
          <w:rFonts w:ascii="Arial" w:cs="Arial" w:eastAsia="Arial" w:hAnsi="Arial"/>
          <w:b/>
          <w:bCs/>
          <w:color w:val="1A3C5E"/>
          <w:sz w:val="44"/>
          <w:szCs w:val="44"/>
        </w:rPr>
        <w:t xml:space="preserve">SOURABH BHATT</w:t>
      </w:r>
    </w:p>
    <w:p>
      <w:pPr>
        <w:spacing w:after="50" w:before="0"/>
        <w:jc w:val="center"/>
      </w:pPr>
      <w:r>
        <w:rPr>
          <w:rFonts w:ascii="Arial" w:cs="Arial" w:eastAsia="Arial" w:hAnsi="Arial"/>
          <w:color w:val="2563A8"/>
          <w:sz w:val="19"/>
          <w:szCs w:val="19"/>
        </w:rPr>
        <w:t xml:space="preserve">Frontend Engineering Lead  |  7+ Years  |  React · Next.js · React Native · TypeScript · AI-Driven Development</w:t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Delhi, India  •  +91 8191854683  •  </w:t>
      </w:r>
      <w:hyperlink w:history="1" r:id="rIdes72h0hvbjyb0182fhexp">
        <w:r>
          <w:rPr>
            <w:rFonts w:ascii="Arial" w:cs="Arial" w:eastAsia="Arial" w:hAnsi="Arial"/>
            <w:color w:val="2563A8"/>
            <w:sz w:val="17"/>
            <w:szCs w:val="17"/>
            <w:u w:val="single"/>
          </w:rPr>
          <w:t xml:space="preserve">sourabhbhatt.77@gmail.com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•  </w:t>
      </w:r>
      <w:hyperlink w:history="1" r:id="rIdtybc_9zmbdzdb_lpohxqw">
        <w:r>
          <w:rPr>
            <w:rFonts w:ascii="Arial" w:cs="Arial" w:eastAsia="Arial" w:hAnsi="Arial"/>
            <w:color w:val="2563A8"/>
            <w:sz w:val="17"/>
            <w:szCs w:val="17"/>
            <w:u w:val="single"/>
          </w:rPr>
          <w:t xml:space="preserve">linkedin.com/in/sourabhbhatt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•  </w:t>
      </w:r>
      <w:hyperlink w:history="1" r:id="rIdki4gtis4t1z78pxcextz6">
        <w:r>
          <w:rPr>
            <w:rFonts w:ascii="Arial" w:cs="Arial" w:eastAsia="Arial" w:hAnsi="Arial"/>
            <w:color w:val="2563A8"/>
            <w:sz w:val="17"/>
            <w:szCs w:val="17"/>
            <w:u w:val="single"/>
          </w:rPr>
          <w:t xml:space="preserve">sourabhbhatt.com</w:t>
        </w:r>
      </w:hyperlink>
    </w:p>
    <w:p>
      <w:pPr>
        <w:pBdr>
          <w:bottom w:val="single" w:color="1A3C5E" w:sz="16" w:space="2"/>
        </w:pBdr>
        <w:spacing w:after="0" w:before="60"/>
      </w:pP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PROFESSIONAL SUMMARY</w:t>
      </w:r>
    </w:p>
    <w:p>
      <w:pPr>
        <w:pBdr>
          <w:bottom w:val="single" w:color="2563A8" w:sz="8" w:space="2"/>
        </w:pBdr>
        <w:spacing w:after="0" w:before="60"/>
      </w:pPr>
    </w:p>
    <w:p>
      <w:pPr>
        <w:spacing w:after="60" w:before="7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Frontend Engineering Lead with 7+ years of experience architecting and shipping scalable web and mobile products across B2B, B2C, fintech, edtech, and logistics. Currently leading a team of 4 engineers at Revv (CarDekho Group), driving a full React → Next.js platform migration that improved Core Web Vitals, SEO rankings, and eliminated prerender infrastructure costs for 386K+ users. Pioneered an AI-powered development workflow using SpecKit and Claude — reducing feature delivery from 3 days to 1 day — and shipped 6–7 major features end-to-end with 80%+ first-pass success rate. Known for translating ambiguous product requirements into clean, maintainable architecture and building high-velocity engineering cultures through spec-driven, AI-augmented workflows.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AI &amp; AUTOMATION EXPERTISE</w:t>
      </w:r>
    </w:p>
    <w:p>
      <w:pPr>
        <w:pBdr>
          <w:bottom w:val="single" w:color="2563A8" w:sz="8" w:space="2"/>
        </w:pBdr>
        <w:spacing w:after="0" w:before="60"/>
      </w:pP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SpecKit-Driven Feature Development: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Adopted SpecKit (open-source AI workflow orchestration library) to convert PRDs into structured specs — fed directly into Claude for full component generation. Reduced average feature delivery from 3 days → 1 day. Shipped 6–7 production features end-to-end with 80%+ first-pass code quality, requiring minimal manual rework.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AI-Powered Code Review Pipeline: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Built an LLM-based automated review layer integrated into GitHub PR workflow — catches performance regressions, architectural misalignments, and security issues before human review. Reduced manual code review overhead by 40% across the team.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Spec-Driven Development Workflow: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Implemented specification-first engineering culture — product requirements → AI-generated specs → consistent implementation. Eliminated ambiguity across a 4-engineer team, reduced back-and-forth with product by 60%, and ensured architectural consistency without constant oversight.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Automated Development Lifecycle: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Set up end-to-end AI automation: PR commenting, test case generation from component specs, and API documentation from code. Increased test coverage from 45% → 78% with zero additional QA headcount.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Prompt Engineering &amp; Optimization: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Designed and iterated production-grade prompts for code generation, test writing, documentation, and architecture review — achieving 80%+ output quality without manual rewrites across all use cases.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WORK EXPERIENCE</w:t>
      </w:r>
    </w:p>
    <w:p>
      <w:pPr>
        <w:pBdr>
          <w:bottom w:val="single" w:color="2563A8" w:sz="8" w:space="2"/>
        </w:pBdr>
        <w:spacing w:after="0" w:before="60"/>
      </w:pPr>
    </w:p>
    <w:p>
      <w:pPr>
        <w:tabs>
          <w:tab w:val="right" w:pos="9360"/>
        </w:tabs>
        <w:spacing w:after="24" w:before="150"/>
      </w:pP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Tech Lead – Frontend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June 2025 – Present</w:t>
      </w:r>
    </w:p>
    <w:p>
      <w:pPr>
        <w:spacing w:after="50" w:before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Revv (CarDekho Group) — Self-Drive Car Rental Platform  |  Delhi, India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Lead and mentor a team of 4 frontend engineers — establishing code standards, architectural guidelines, and review processes across web and mobile platforms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Architected and executed full React → Next.js migration across 22+ city pages with SSR &amp; App Router, improving Lighthouse scores, SEO performance, and eliminating prerender infrastructure dependency for 386K+ users and 760K+ trips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Drove React Native app to 4.6★ Play Store rating through performance optimization, crash reduction, and UX improvements for field operations teams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Pioneered SpecKit + Claude AI workflow — shipped 6–7 features end-to-end with 80%+ first-pass success, cutting delivery time from 3 days to 1 day per feature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Implemented AI-powered PR review pipeline reducing manual review overhead by 40%; automated test generation pushed coverage from 45% → 78%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Designed modular feature-based Next.js architecture using Server Components (default) + Client Components — optimized for performance, maintainability, and team scalability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Led A/B testing and experimentation framework using GrowthBook — enabling data-driven growth decisions across SEO, UX, and conversion funnels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Collaborated cross-functionally with SEO, product, and backend teams on high-impact platform initiatives including API caching strategies (React Query/SSR) and Core Web Vitals optimization</w:t>
      </w:r>
    </w:p>
    <w:p>
      <w:pPr>
        <w:tabs>
          <w:tab w:val="right" w:pos="9360"/>
        </w:tabs>
        <w:spacing w:after="24" w:before="150"/>
      </w:pP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Senior Software Developer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July 2022 – November 2024</w:t>
      </w:r>
    </w:p>
    <w:p>
      <w:pPr>
        <w:spacing w:after="50" w:before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Bizcrum Infotech (Bijnis.com) — B2B Commerce Platform  |  Delhi, India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Solely architected and led Native Android → React Native migration of the core buyer app in under 12 months — delivered unified cross-platform experience to 1M+ active users, reduced release cycle time by 40%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Led a 3-member team (including 1 senior engineer) — owned all architecture decisions, technical roadmap, and delivery for the buyer platform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Maintained 4.1★ Play Store rating post-migration through rigorous performance benchmarking, memory profiling, and UX iteration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Designed and built Server-Driven UI (SDUI) engine with React.js Admin Panel — backend-controlled layouts with zero app releases required for UI changes, modeled on Flipkart's architecture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Published internal npm UI component library for React Native with shared design tokens — accelerated feature delivery by 35% across teams and eliminated UI inconsistencies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Integrated full analytics and growth stack: CleverTap, Branch.io deep linking, WebSocket real-time order tracking, Sentry error monitoring, and CI/CD pipelines</w:t>
      </w:r>
    </w:p>
    <w:p>
      <w:pPr>
        <w:tabs>
          <w:tab w:val="right" w:pos="9360"/>
        </w:tabs>
        <w:spacing w:after="24" w:before="150"/>
      </w:pP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Senior Software Developer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November 2019 – June 2022</w:t>
      </w:r>
    </w:p>
    <w:p>
      <w:pPr>
        <w:spacing w:after="50" w:before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Splice Global Services Pvt. Ltd  |  India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Fully owned 3 end-to-end client products across React.js, React Native — from architecture through App Store/Play Store delivery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StudyIQ LMS Portal: sole frontend architect for edtech platform serving 500K+ competitive exam aspirants — built video streaming, quiz engine, and doubt-solving forums from scratch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AND-GO Cab Booking: designed and shipped cross-platform React Native driver + passenger apps with live GPS, WebSocket fare estimation, and real-time booking management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SWIRECARE: built video-based caregiver hiring platform with live chat, video components, and WebSocket — delivered complete product independently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Delivered AMZ Seller Financing Portal: role-based fintech lending platform for Amazon sellers with credit scoring, real-time application tracking, and multi-tier dashboards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TECHNICAL SKILLS</w:t>
      </w:r>
    </w:p>
    <w:p>
      <w:pPr>
        <w:pBdr>
          <w:bottom w:val="single" w:color="2563A8" w:sz="8" w:space="2"/>
        </w:pBdr>
        <w:spacing w:after="0" w:before="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700"/>
        <w:gridCol w:w="7660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Languages: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JavaScript (ES6+), TypeScript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Frameworks: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React.js, Next.js (App Router, SSR, SSG), React Native, Angular, Vue.js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State Mgmt: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Redux, Redux Toolkit, Context API, React Query, Server-Driven UI (SDUI)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Backend/APIs: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Node.js, REST APIs, GraphQL, WebSocket, Firebase, SSR, SSG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Styling: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Tailwind CSS, Styled-Components, CSS Modules, CSS Grid/Flexbox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Performance: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Core Web Vitals, Code Splitting, Lazy Loading, CDN, SEO, JSON-LD, Prerender Elimination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AI &amp; LLM: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Claude, ChatGPT, SpecKit, Prompt Engineering, AI Code Generation, LLM-Based Code Review, Spec-Driven Dev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Monitoring: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Sentry, CleverTap, Branch.io (Deep Linking), Google Analytics, GrowthBook (A/B Testing)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DevOps/Tools: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Git, GitHub Actions, Jenkins CI/CD, Jira, Webpack, Vite, Figma, Xcode, Android Studio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C5E"/>
                <w:sz w:val="18"/>
                <w:szCs w:val="18"/>
              </w:rPr>
              <w:t xml:space="preserve">Platforms: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Web, iOS (App Store), Android (Play Store), PWA, Cross-Platform Mobile</w:t>
            </w:r>
          </w:p>
        </w:tc>
      </w:tr>
    </w:tbl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KEY PROJECTS &amp; IMPACT</w:t>
      </w:r>
    </w:p>
    <w:p>
      <w:pPr>
        <w:pBdr>
          <w:bottom w:val="single" w:color="2563A8" w:sz="8" w:space="2"/>
        </w:pBdr>
        <w:spacing w:after="0" w:before="60"/>
      </w:pP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Revv.co.in — Next.js Platform Migration: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Full React → Next.js rewrite across 22+ city pages with SSR/SSG; eliminated prerender infrastructure; improved Core Web Vitals and SEO for 386K+ users, 760K+ trips. App rated 4.6★.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SpecKit AI Workflow (Revv):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Adopted open-source SpecKit library to orchestrate PRD → spec → Claude code generation pipeline. Shipped 6–7 features end-to-end; 3 days → 1 day delivery; 80%+ first-pass quality.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Bijnis SDUI Engine &amp; Buyer App Migration: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Architected Native Android → React Native migration (1M+ users) in under 12 months. Built SDUI system enabling zero-release UI changes. 4.1★ Play Store. Led 3-member team.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StudyIQ LMS Portal: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Sole frontend architect for 500K+ user edtech platform — video streaming, quiz engine, live doubt-solving forums, delivered end-to-end.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EDUCATION</w:t>
      </w:r>
    </w:p>
    <w:p>
      <w:pPr>
        <w:pBdr>
          <w:bottom w:val="single" w:color="2563A8" w:sz="8" w:space="2"/>
        </w:pBdr>
        <w:spacing w:after="0" w:before="60"/>
      </w:pPr>
    </w:p>
    <w:p>
      <w:pPr>
        <w:tabs>
          <w:tab w:val="right" w:pos="9360"/>
        </w:tabs>
        <w:spacing w:after="30" w:before="70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Bachelor of Technology — Computer Science &amp; Engineering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2015 – 2019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Graphic Era Hill University, Dehradun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A3C5E"/>
          <w:sz w:val="21"/>
          <w:szCs w:val="21"/>
        </w:rPr>
        <w:t xml:space="preserve">ADDITIONAL</w:t>
      </w:r>
    </w:p>
    <w:p>
      <w:pPr>
        <w:pBdr>
          <w:bottom w:val="single" w:color="2563A8" w:sz="8" w:space="2"/>
        </w:pBdr>
        <w:spacing w:after="0" w:before="60"/>
      </w:pPr>
    </w:p>
    <w:p>
      <w:pPr>
        <w:spacing w:after="60" w:before="70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Languages: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English (Professional), Hindi (Native)    </w:t>
      </w: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Methodology: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Agile/Scrum, Spec-Driven Development, Technical Mentorship, Pair Programming    </w:t>
      </w: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Published: 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Apple App Store &amp; Google Play Store</w:t>
      </w:r>
    </w:p>
    <w:sectPr>
      <w:pgSz w:w="12240" w:h="15840" w:orient="portrait"/>
      <w:pgMar w:top="756" w:right="1008" w:bottom="756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s72h0hvbjyb0182fhexp" Type="http://schemas.openxmlformats.org/officeDocument/2006/relationships/hyperlink" Target="mailto:sourabhbhatt.77@gmail.com" TargetMode="External"/><Relationship Id="rIdtybc_9zmbdzdb_lpohxqw" Type="http://schemas.openxmlformats.org/officeDocument/2006/relationships/hyperlink" Target="https://linkedin.com/in/sourabhbhatt" TargetMode="External"/><Relationship Id="rIdki4gtis4t1z78pxcextz6" Type="http://schemas.openxmlformats.org/officeDocument/2006/relationships/hyperlink" Target="https://sourabhbhatt.com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2026-04-29T20:07:53.331Z</dcterms:created>
  <dcterms:modified xsi:type="dcterms:W3CDTF">2026-04-29T20:07:53.332Z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